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14="http://schemas.microsoft.com/office/word/2010/wordml" w:rsidRPr="00600C19" w:rsidR="001C1163" w:rsidP="3DC71A56" w:rsidRDefault="001C1163" w14:paraId="6219A242" wp14:textId="77777777" wp14:noSpellErr="1">
      <w:pPr>
        <w:pStyle w:val="Heading1"/>
        <w:rPr>
          <w:color w:val="auto"/>
        </w:rPr>
      </w:pPr>
      <w:bookmarkStart w:name="_GoBack" w:id="0"/>
      <w:bookmarkEnd w:id="0"/>
      <w:r w:rsidRPr="3DC71A56" w:rsidR="001C1163">
        <w:rPr>
          <w:color w:val="auto"/>
        </w:rPr>
        <w:t>FIBER OPTIC TRACER CABLE</w:t>
      </w:r>
    </w:p>
    <w:p xmlns:wp14="http://schemas.microsoft.com/office/word/2010/wordml" w:rsidR="002F4CBF" w:rsidP="3DC71A56" w:rsidRDefault="002F4CBF" w14:paraId="2B57825B" wp14:textId="77777777" wp14:noSpellErr="1">
      <w:pPr>
        <w:rPr>
          <w:color w:val="auto"/>
        </w:rPr>
      </w:pPr>
      <w:r w:rsidRPr="3DC71A56" w:rsidR="002F4CBF">
        <w:rPr>
          <w:color w:val="auto"/>
        </w:rPr>
        <w:t>Effective: May 22, 2002</w:t>
      </w:r>
    </w:p>
    <w:p xmlns:wp14="http://schemas.microsoft.com/office/word/2010/wordml" w:rsidR="002F4CBF" w:rsidP="48AD1483" w:rsidRDefault="002F4CBF" w14:paraId="3DD02B90" wp14:textId="1AF61E8B">
      <w:pPr>
        <w:pStyle w:val="Normal"/>
        <w:rPr>
          <w:rFonts w:ascii="Arial" w:hAnsi="Arial" w:eastAsia="Arial" w:cs="Arial"/>
          <w:noProof w:val="0"/>
          <w:sz w:val="22"/>
          <w:szCs w:val="22"/>
          <w:lang w:val="en-US"/>
        </w:rPr>
      </w:pPr>
      <w:r w:rsidRPr="48AD1483" w:rsidR="002F4CBF">
        <w:rPr>
          <w:color w:val="auto"/>
        </w:rPr>
        <w:t xml:space="preserve">Revised: </w:t>
      </w:r>
      <w:r w:rsidRPr="48AD1483" w:rsidR="633ADAA3">
        <w:rPr>
          <w:rFonts w:ascii="Arial" w:hAnsi="Arial" w:eastAsia="Arial" w:cs="Arial"/>
          <w:b w:val="0"/>
          <w:bCs w:val="0"/>
          <w:i w:val="0"/>
          <w:iCs w:val="0"/>
          <w:caps w:val="0"/>
          <w:smallCaps w:val="0"/>
          <w:strike w:val="0"/>
          <w:dstrike w:val="0"/>
          <w:noProof w:val="0"/>
          <w:color w:val="000000" w:themeColor="text1" w:themeTint="FF" w:themeShade="FF"/>
          <w:sz w:val="22"/>
          <w:szCs w:val="22"/>
          <w:u w:val="none"/>
          <w:lang w:val="en-US"/>
        </w:rPr>
        <w:t>November 1, 2023</w:t>
      </w:r>
    </w:p>
    <w:p xmlns:wp14="http://schemas.microsoft.com/office/word/2010/wordml" w:rsidR="00B23CC9" w:rsidP="3DC71A56" w:rsidRDefault="00B23CC9" w14:paraId="51DBC2FF" wp14:textId="77777777" wp14:noSpellErr="1">
      <w:pPr>
        <w:rPr>
          <w:color w:val="auto"/>
        </w:rPr>
      </w:pPr>
      <w:r w:rsidRPr="3DC71A56" w:rsidR="00B23CC9">
        <w:rPr>
          <w:color w:val="auto"/>
        </w:rPr>
        <w:t>817.02TS</w:t>
      </w:r>
    </w:p>
    <w:p xmlns:wp14="http://schemas.microsoft.com/office/word/2010/wordml" w:rsidR="001C1163" w:rsidP="3DC71A56" w:rsidRDefault="001C1163" w14:paraId="672A6659" wp14:textId="77777777" wp14:noSpellErr="1">
      <w:pPr>
        <w:rPr>
          <w:color w:val="auto"/>
        </w:rPr>
      </w:pPr>
    </w:p>
    <w:p xmlns:wp14="http://schemas.microsoft.com/office/word/2010/wordml" w:rsidR="001C1163" w:rsidP="3DC71A56" w:rsidRDefault="001C1163" w14:paraId="502D09E0" wp14:textId="77777777" wp14:noSpellErr="1">
      <w:pPr>
        <w:rPr>
          <w:color w:val="auto"/>
        </w:rPr>
      </w:pPr>
      <w:r w:rsidRPr="3DC71A56" w:rsidR="001C1163">
        <w:rPr>
          <w:color w:val="auto"/>
        </w:rPr>
        <w:t>The cable shall meet the requirements of Section 817 of the Standard Specifications, except for the following:</w:t>
      </w:r>
    </w:p>
    <w:p xmlns:wp14="http://schemas.microsoft.com/office/word/2010/wordml" w:rsidR="001C1163" w:rsidP="3DC71A56" w:rsidRDefault="001C1163" w14:paraId="0A37501D" wp14:textId="77777777" wp14:noSpellErr="1">
      <w:pPr>
        <w:rPr>
          <w:color w:val="auto"/>
        </w:rPr>
      </w:pPr>
    </w:p>
    <w:p xmlns:wp14="http://schemas.microsoft.com/office/word/2010/wordml" w:rsidR="001C1163" w:rsidP="3DC71A56" w:rsidRDefault="001C1163" w14:paraId="774C7305" wp14:textId="77777777" wp14:noSpellErr="1">
      <w:pPr>
        <w:rPr>
          <w:color w:val="auto"/>
        </w:rPr>
      </w:pPr>
      <w:r w:rsidRPr="3DC71A56" w:rsidR="001C1163">
        <w:rPr>
          <w:color w:val="auto"/>
        </w:rPr>
        <w:t>Add the following to Article 817.03 of the Standard Specifications:</w:t>
      </w:r>
    </w:p>
    <w:p xmlns:wp14="http://schemas.microsoft.com/office/word/2010/wordml" w:rsidR="001C1163" w:rsidP="3DC71A56" w:rsidRDefault="001C1163" w14:paraId="5DAB6C7B" wp14:textId="77777777" wp14:noSpellErr="1">
      <w:pPr>
        <w:rPr>
          <w:color w:val="auto"/>
        </w:rPr>
      </w:pPr>
    </w:p>
    <w:p xmlns:wp14="http://schemas.microsoft.com/office/word/2010/wordml" w:rsidR="001C1163" w:rsidP="3DC71A56" w:rsidRDefault="001C1163" w14:paraId="0088FF95" wp14:textId="7E0FC4AE">
      <w:pPr>
        <w:ind w:left="720" w:firstLine="0"/>
        <w:rPr>
          <w:color w:val="auto"/>
        </w:rPr>
      </w:pPr>
      <w:r w:rsidRPr="3DC71A56" w:rsidR="2D511985">
        <w:rPr>
          <w:color w:val="auto"/>
        </w:rPr>
        <w:t>“</w:t>
      </w:r>
      <w:r w:rsidRPr="3DC71A56" w:rsidR="001C1163">
        <w:rPr>
          <w:color w:val="auto"/>
        </w:rPr>
        <w:t>In order to trace the fiber optic cable after installation, the tracer cable shall be installed</w:t>
      </w:r>
      <w:r w:rsidRPr="3DC71A56" w:rsidR="2A8AE56A">
        <w:rPr>
          <w:color w:val="auto"/>
        </w:rPr>
        <w:t xml:space="preserve"> </w:t>
      </w:r>
      <w:r w:rsidRPr="3DC71A56" w:rsidR="001C1163">
        <w:rPr>
          <w:color w:val="auto"/>
        </w:rPr>
        <w:t xml:space="preserve">in the same conduit as the fiber optic cable in locations shown on the plans.  The tracer cable shall be continuous, extended into the controller cabinet and terminated on a barrier type terminal strip mounted on the side wall of the controller cabinet.  The barrier type terminal strip and tracer cable shall be clearly marked and identified.  All tracer cable splices shall be kept to a minimum and shall incorporate maximum lengths of cable supplied by the manufacturer.  The tracer cable will be allowed to be spliced at handholes only.  The tracer cable splice shall use a Western Union </w:t>
      </w:r>
      <w:r w:rsidRPr="3DC71A56" w:rsidR="001C1163">
        <w:rPr>
          <w:color w:val="auto"/>
        </w:rPr>
        <w:t>Splice</w:t>
      </w:r>
      <w:r w:rsidRPr="3DC71A56" w:rsidR="001C1163">
        <w:rPr>
          <w:color w:val="auto"/>
        </w:rPr>
        <w:t xml:space="preserve"> soldered with resin core flux and shall be soldered using a soldering iron.  Blow torches or other devices which oxidize copper cable shall </w:t>
      </w:r>
      <w:r w:rsidRPr="3DC71A56" w:rsidR="001C1163">
        <w:rPr>
          <w:color w:val="auto"/>
        </w:rPr>
        <w:t>not be allo</w:t>
      </w:r>
      <w:r w:rsidRPr="3DC71A56" w:rsidR="001C1163">
        <w:rPr>
          <w:rFonts w:cs="Arial"/>
          <w:color w:val="auto"/>
        </w:rPr>
        <w:t>wed for soldering operations.  All exposed surfaces of the solder shall be smooth.  The splice shall be covered with a black shrink tube meeting UL 224 guidelines, Type V and rated 600</w:t>
      </w:r>
      <w:r w:rsidRPr="3DC71A56" w:rsidR="00B136EE">
        <w:rPr>
          <w:rFonts w:cs="Arial"/>
          <w:color w:val="auto"/>
        </w:rPr>
        <w:t>V</w:t>
      </w:r>
      <w:r w:rsidRPr="3DC71A56" w:rsidR="001C1163">
        <w:rPr>
          <w:rFonts w:cs="Arial"/>
          <w:color w:val="auto"/>
        </w:rPr>
        <w:t>, minimum length</w:t>
      </w:r>
      <w:r w:rsidRPr="3DC71A56" w:rsidR="001C1163">
        <w:rPr>
          <w:rFonts w:cs="Arial"/>
          <w:color w:val="auto"/>
        </w:rPr>
        <w:t xml:space="preserve"> 4 in</w:t>
      </w:r>
      <w:r w:rsidRPr="3DC71A56" w:rsidR="6BCFFCE8">
        <w:rPr>
          <w:rFonts w:cs="Arial"/>
          <w:color w:val="auto"/>
        </w:rPr>
        <w:t>.</w:t>
      </w:r>
      <w:r w:rsidRPr="3DC71A56" w:rsidR="001C1163">
        <w:rPr>
          <w:rFonts w:cs="Arial"/>
          <w:color w:val="auto"/>
        </w:rPr>
        <w:t xml:space="preserve"> (1</w:t>
      </w:r>
      <w:r w:rsidRPr="3DC71A56" w:rsidR="001C1163">
        <w:rPr>
          <w:color w:val="auto"/>
        </w:rPr>
        <w:t>00 mm) and with a minimum 1 in</w:t>
      </w:r>
      <w:r w:rsidRPr="3DC71A56" w:rsidR="53B8E8CC">
        <w:rPr>
          <w:color w:val="auto"/>
        </w:rPr>
        <w:t>.</w:t>
      </w:r>
      <w:r w:rsidRPr="3DC71A56" w:rsidR="001C1163">
        <w:rPr>
          <w:color w:val="auto"/>
        </w:rPr>
        <w:t xml:space="preserve"> (25 mm) coverage over the XLP insulation, underwater grade.</w:t>
      </w:r>
      <w:r w:rsidRPr="3DC71A56" w:rsidR="3FDE2983">
        <w:rPr>
          <w:color w:val="auto"/>
        </w:rPr>
        <w:t>”</w:t>
      </w:r>
    </w:p>
    <w:p xmlns:wp14="http://schemas.microsoft.com/office/word/2010/wordml" w:rsidR="001C1163" w:rsidP="3DC71A56" w:rsidRDefault="001C1163" w14:paraId="02EB378F" wp14:textId="77777777" wp14:noSpellErr="1">
      <w:pPr>
        <w:rPr>
          <w:color w:val="auto"/>
        </w:rPr>
      </w:pPr>
    </w:p>
    <w:p xmlns:wp14="http://schemas.microsoft.com/office/word/2010/wordml" w:rsidR="001C1163" w:rsidP="3DC71A56" w:rsidRDefault="001C1163" w14:paraId="01E7258E" wp14:textId="6FBAE565">
      <w:pPr>
        <w:rPr>
          <w:color w:val="auto"/>
        </w:rPr>
      </w:pPr>
      <w:r w:rsidRPr="3DC71A56" w:rsidR="576291FE">
        <w:rPr>
          <w:strike w:val="0"/>
          <w:dstrike w:val="0"/>
          <w:color w:val="auto"/>
        </w:rPr>
        <w:t>Revise</w:t>
      </w:r>
      <w:r w:rsidRPr="3DC71A56" w:rsidR="001C1163">
        <w:rPr>
          <w:color w:val="auto"/>
        </w:rPr>
        <w:t xml:space="preserve"> </w:t>
      </w:r>
      <w:r w:rsidRPr="3DC71A56" w:rsidR="001C1163">
        <w:rPr>
          <w:color w:val="auto"/>
        </w:rPr>
        <w:t>Article 817.05 of the Standard Specifications</w:t>
      </w:r>
      <w:r w:rsidRPr="3DC71A56" w:rsidR="6A905244">
        <w:rPr>
          <w:color w:val="auto"/>
        </w:rPr>
        <w:t xml:space="preserve"> </w:t>
      </w:r>
      <w:r w:rsidRPr="3DC71A56" w:rsidR="6A905244">
        <w:rPr>
          <w:color w:val="auto"/>
        </w:rPr>
        <w:t>to read</w:t>
      </w:r>
      <w:r w:rsidRPr="3DC71A56" w:rsidR="001C1163">
        <w:rPr>
          <w:color w:val="auto"/>
        </w:rPr>
        <w:t>:</w:t>
      </w:r>
    </w:p>
    <w:p xmlns:wp14="http://schemas.microsoft.com/office/word/2010/wordml" w:rsidR="001C1163" w:rsidP="3DC71A56" w:rsidRDefault="001C1163" w14:paraId="6A05A809" wp14:textId="77777777" wp14:noSpellErr="1">
      <w:pPr>
        <w:rPr>
          <w:color w:val="auto"/>
        </w:rPr>
      </w:pPr>
    </w:p>
    <w:p xmlns:wp14="http://schemas.microsoft.com/office/word/2010/wordml" w:rsidR="007C47BC" w:rsidP="3DC71A56" w:rsidRDefault="001C1163" w14:paraId="2DB0E764" wp14:textId="60AD295D">
      <w:pPr>
        <w:ind w:left="720"/>
        <w:rPr>
          <w:color w:val="auto"/>
          <w:u w:val="single"/>
        </w:rPr>
      </w:pPr>
      <w:r w:rsidRPr="3DC71A56" w:rsidR="0BDD0163">
        <w:rPr>
          <w:color w:val="auto"/>
          <w:u w:val="none"/>
        </w:rPr>
        <w:t>“</w:t>
      </w:r>
      <w:r w:rsidRPr="3DC71A56" w:rsidR="001C1163">
        <w:rPr>
          <w:color w:val="auto"/>
          <w:u w:val="none"/>
        </w:rPr>
        <w:t>Basis of Payment.</w:t>
      </w:r>
      <w:r w:rsidRPr="3DC71A56" w:rsidR="46CC010F">
        <w:rPr>
          <w:color w:val="auto"/>
          <w:u w:val="none"/>
        </w:rPr>
        <w:t xml:space="preserve"> </w:t>
      </w:r>
      <w:r w:rsidRPr="3DC71A56" w:rsidR="001C1163">
        <w:rPr>
          <w:color w:val="auto"/>
        </w:rPr>
        <w:t xml:space="preserve">The tracer cable shall be paid for separately as ELECTRIC CABLE IN CONDUIT, TRACER, </w:t>
      </w:r>
      <w:r w:rsidRPr="3DC71A56" w:rsidR="001C1163">
        <w:rPr>
          <w:color w:val="auto"/>
        </w:rPr>
        <w:t>NO</w:t>
      </w:r>
      <w:r w:rsidRPr="3DC71A56" w:rsidR="001C1163">
        <w:rPr>
          <w:color w:val="auto"/>
        </w:rPr>
        <w:t xml:space="preserve">. </w:t>
      </w:r>
      <w:r w:rsidRPr="3DC71A56" w:rsidR="001C1163">
        <w:rPr>
          <w:color w:val="auto"/>
        </w:rPr>
        <w:t>14</w:t>
      </w:r>
      <w:r w:rsidRPr="3DC71A56" w:rsidR="001C1163">
        <w:rPr>
          <w:color w:val="auto"/>
        </w:rPr>
        <w:t xml:space="preserve"> 1C per foot (meter), which price shall include all associated labor and material for installation.</w:t>
      </w:r>
      <w:r w:rsidRPr="3DC71A56" w:rsidR="1D73B348">
        <w:rPr>
          <w:color w:val="auto"/>
        </w:rPr>
        <w:t>”</w:t>
      </w:r>
    </w:p>
    <w:sectPr w:rsidR="007C47BC" w:rsidSect="00461649">
      <w:type w:val="continuous"/>
      <w:pgSz w:w="12240" w:h="15840" w:orient="portrait" w:code="1"/>
      <w:pgMar w:top="2520" w:right="1440" w:bottom="144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xmlns:wp14="http://schemas.microsoft.com/office/word/2010/wordml" w:rsidR="00B5264E" w:rsidP="00691BF6" w:rsidRDefault="00B5264E" w14:paraId="5A39BBE3" wp14:textId="77777777">
      <w:r>
        <w:separator/>
      </w:r>
    </w:p>
  </w:endnote>
  <w:endnote w:type="continuationSeparator" w:id="0">
    <w:p xmlns:wp14="http://schemas.microsoft.com/office/word/2010/wordml" w:rsidR="00B5264E" w:rsidP="00691BF6" w:rsidRDefault="00B5264E" w14:paraId="41C8F396"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xmlns:wp14="http://schemas.microsoft.com/office/word/2010/wordml" w:rsidR="00B5264E" w:rsidP="00691BF6" w:rsidRDefault="00B5264E" w14:paraId="72A3D3EC" wp14:textId="77777777">
      <w:r>
        <w:separator/>
      </w:r>
    </w:p>
  </w:footnote>
  <w:footnote w:type="continuationSeparator" w:id="0">
    <w:p xmlns:wp14="http://schemas.microsoft.com/office/word/2010/wordml" w:rsidR="00B5264E" w:rsidP="00691BF6" w:rsidRDefault="00B5264E" w14:paraId="0D0B940D" wp14:textId="77777777">
      <w:r>
        <w:continuationSeparator/>
      </w:r>
    </w:p>
  </w:footnote>
</w:footnote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15="http://schemas.microsoft.com/office/word/2012/wordml" mc:Ignorable="w14 wp14 w15">
  <w:zoom w:percent="100"/>
  <w:attachedTemplate r:id="rId1"/>
  <w:trackRevisions w:val="false"/>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47BC"/>
    <w:rsid w:val="00132A26"/>
    <w:rsid w:val="001C1163"/>
    <w:rsid w:val="002F4CBF"/>
    <w:rsid w:val="00394E59"/>
    <w:rsid w:val="00417E2F"/>
    <w:rsid w:val="00461649"/>
    <w:rsid w:val="00492237"/>
    <w:rsid w:val="00691BF6"/>
    <w:rsid w:val="007443BF"/>
    <w:rsid w:val="007C47BC"/>
    <w:rsid w:val="0083078A"/>
    <w:rsid w:val="00A97E4C"/>
    <w:rsid w:val="00B136EE"/>
    <w:rsid w:val="00B20729"/>
    <w:rsid w:val="00B23CC9"/>
    <w:rsid w:val="00B5264E"/>
    <w:rsid w:val="00BC6AB3"/>
    <w:rsid w:val="00BD6EF4"/>
    <w:rsid w:val="00E1041C"/>
    <w:rsid w:val="00E55130"/>
    <w:rsid w:val="00E73437"/>
    <w:rsid w:val="00E97329"/>
    <w:rsid w:val="00EC765A"/>
    <w:rsid w:val="0180753F"/>
    <w:rsid w:val="02210FA2"/>
    <w:rsid w:val="0BDD0163"/>
    <w:rsid w:val="1D73B348"/>
    <w:rsid w:val="1F503027"/>
    <w:rsid w:val="2A8AE56A"/>
    <w:rsid w:val="2D511985"/>
    <w:rsid w:val="3DC71A56"/>
    <w:rsid w:val="3FDE2983"/>
    <w:rsid w:val="46CC010F"/>
    <w:rsid w:val="48AD1483"/>
    <w:rsid w:val="4C750FAA"/>
    <w:rsid w:val="53B8E8CC"/>
    <w:rsid w:val="576291FE"/>
    <w:rsid w:val="633ADAA3"/>
    <w:rsid w:val="63AF6D88"/>
    <w:rsid w:val="6A905244"/>
    <w:rsid w:val="6BCFFC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4D2B6D"/>
  <w15:docId w15:val="{85BE160F-2C30-453C-8011-ADAE6EE5795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mc:Ignorable="w14 wp14">
  <w:docDefaults>
    <w:rPrDefault>
      <w:rPr>
        <w:rFonts w:ascii="Times New Roman" w:hAnsi="Times New Roman" w:eastAsia="Times New Roman" w:cs="Times New Roman"/>
        <w:lang w:val="en-US" w:eastAsia="en-US" w:bidi="ar-SA"/>
      </w:rPr>
    </w:rPrDefault>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0" w:semiHidden="0" w:unhideWhenUsed="0" w:qFormat="1"/>
    <w:lsdException w:name="heading 3" w:uiPriority="0" w:semiHidden="0" w:unhideWhenUsed="0" w:qFormat="1"/>
    <w:lsdException w:name="heading 4" w:uiPriority="0"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uiPriority="10" w:semiHidden="0" w:unhideWhenUsed="0" w:qFormat="1"/>
    <w:lsdException w:name="Default Paragraph Fon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461649"/>
    <w:pPr>
      <w:jc w:val="both"/>
    </w:pPr>
    <w:rPr>
      <w:rFonts w:ascii="Arial" w:hAnsi="Arial"/>
      <w:sz w:val="22"/>
    </w:rPr>
  </w:style>
  <w:style w:type="paragraph" w:styleId="Heading1">
    <w:name w:val="heading 1"/>
    <w:basedOn w:val="Normal"/>
    <w:next w:val="Normal"/>
    <w:autoRedefine/>
    <w:qFormat/>
    <w:rsid w:val="00461649"/>
    <w:pPr>
      <w:keepNext/>
      <w:outlineLvl w:val="0"/>
    </w:pPr>
    <w:rPr>
      <w:b/>
      <w:caps/>
      <w:kern w:val="28"/>
    </w:rPr>
  </w:style>
  <w:style w:type="paragraph" w:styleId="Heading2">
    <w:name w:val="heading 2"/>
    <w:basedOn w:val="Normal"/>
    <w:next w:val="Normal"/>
    <w:autoRedefine/>
    <w:qFormat/>
    <w:rsid w:val="00461649"/>
    <w:pPr>
      <w:keepNext/>
      <w:outlineLvl w:val="1"/>
    </w:pPr>
    <w:rPr>
      <w:b/>
      <w:caps/>
    </w:rPr>
  </w:style>
  <w:style w:type="paragraph" w:styleId="Heading3">
    <w:name w:val="heading 3"/>
    <w:basedOn w:val="Normal"/>
    <w:next w:val="Normal"/>
    <w:qFormat/>
    <w:rsid w:val="00461649"/>
    <w:pPr>
      <w:keepNext/>
      <w:jc w:val="center"/>
      <w:outlineLvl w:val="2"/>
    </w:pPr>
    <w:rPr>
      <w:caps/>
      <w:sz w:val="24"/>
    </w:rPr>
  </w:style>
  <w:style w:type="paragraph" w:styleId="Heading4">
    <w:name w:val="heading 4"/>
    <w:basedOn w:val="Normal"/>
    <w:next w:val="Normal"/>
    <w:qFormat/>
    <w:rsid w:val="00461649"/>
    <w:pPr>
      <w:keepNext/>
      <w:spacing w:before="240" w:after="60"/>
      <w:outlineLvl w:val="3"/>
    </w:pPr>
    <w:rPr>
      <w: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er">
    <w:name w:val="footer"/>
    <w:basedOn w:val="Normal"/>
    <w:semiHidden/>
    <w:rsid w:val="00461649"/>
    <w:pPr>
      <w:tabs>
        <w:tab w:val="center" w:pos="4320"/>
        <w:tab w:val="right" w:pos="8640"/>
      </w:tabs>
    </w:pPr>
  </w:style>
  <w:style w:type="paragraph" w:styleId="Header">
    <w:name w:val="header"/>
    <w:basedOn w:val="Normal"/>
    <w:semiHidden/>
    <w:rsid w:val="00461649"/>
    <w:pPr>
      <w:tabs>
        <w:tab w:val="center" w:pos="4320"/>
        <w:tab w:val="right" w:pos="8640"/>
      </w:tabs>
    </w:pPr>
  </w:style>
  <w:style w:type="paragraph" w:styleId="TOC1">
    <w:name w:val="toc 1"/>
    <w:basedOn w:val="Normal"/>
    <w:next w:val="Normal"/>
    <w:semiHidden/>
    <w:rsid w:val="00461649"/>
    <w:pPr>
      <w:tabs>
        <w:tab w:val="right" w:leader="dot" w:pos="9360"/>
      </w:tabs>
      <w:spacing w:after="240"/>
    </w:pPr>
    <w:rPr>
      <w:caps/>
    </w:rPr>
  </w:style>
  <w:style w:type="paragraph" w:styleId="TOC2">
    <w:name w:val="toc 2"/>
    <w:basedOn w:val="Normal"/>
    <w:next w:val="Normal"/>
    <w:semiHidden/>
    <w:rsid w:val="00461649"/>
    <w:pPr>
      <w:tabs>
        <w:tab w:val="right" w:leader="dot" w:pos="9360"/>
      </w:tabs>
      <w:spacing w:after="240"/>
    </w:pPr>
    <w:rPr>
      <w:caps/>
    </w:rPr>
  </w:style>
  <w:style w:type="paragraph" w:styleId="BalloonText">
    <w:name w:val="Balloon Text"/>
    <w:basedOn w:val="Normal"/>
    <w:link w:val="BalloonTextChar"/>
    <w:uiPriority w:val="99"/>
    <w:semiHidden/>
    <w:unhideWhenUsed/>
    <w:rsid w:val="00417E2F"/>
    <w:rPr>
      <w:rFonts w:ascii="Tahoma" w:hAnsi="Tahoma" w:cs="Tahoma"/>
      <w:sz w:val="16"/>
      <w:szCs w:val="16"/>
    </w:rPr>
  </w:style>
  <w:style w:type="character" w:styleId="BalloonTextChar" w:customStyle="1">
    <w:name w:val="Balloon Text Char"/>
    <w:basedOn w:val="DefaultParagraphFont"/>
    <w:link w:val="BalloonText"/>
    <w:uiPriority w:val="99"/>
    <w:semiHidden/>
    <w:rsid w:val="00417E2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649"/>
    <w:pPr>
      <w:jc w:val="both"/>
    </w:pPr>
    <w:rPr>
      <w:rFonts w:ascii="Arial" w:hAnsi="Arial"/>
      <w:sz w:val="22"/>
    </w:rPr>
  </w:style>
  <w:style w:type="paragraph" w:styleId="Heading1">
    <w:name w:val="heading 1"/>
    <w:basedOn w:val="Normal"/>
    <w:next w:val="Normal"/>
    <w:autoRedefine/>
    <w:qFormat/>
    <w:rsid w:val="00461649"/>
    <w:pPr>
      <w:keepNext/>
      <w:outlineLvl w:val="0"/>
    </w:pPr>
    <w:rPr>
      <w:b/>
      <w:caps/>
      <w:kern w:val="28"/>
    </w:rPr>
  </w:style>
  <w:style w:type="paragraph" w:styleId="Heading2">
    <w:name w:val="heading 2"/>
    <w:basedOn w:val="Normal"/>
    <w:next w:val="Normal"/>
    <w:autoRedefine/>
    <w:qFormat/>
    <w:rsid w:val="00461649"/>
    <w:pPr>
      <w:keepNext/>
      <w:outlineLvl w:val="1"/>
    </w:pPr>
    <w:rPr>
      <w:b/>
      <w:caps/>
    </w:rPr>
  </w:style>
  <w:style w:type="paragraph" w:styleId="Heading3">
    <w:name w:val="heading 3"/>
    <w:basedOn w:val="Normal"/>
    <w:next w:val="Normal"/>
    <w:qFormat/>
    <w:rsid w:val="00461649"/>
    <w:pPr>
      <w:keepNext/>
      <w:jc w:val="center"/>
      <w:outlineLvl w:val="2"/>
    </w:pPr>
    <w:rPr>
      <w:caps/>
      <w:sz w:val="24"/>
    </w:rPr>
  </w:style>
  <w:style w:type="paragraph" w:styleId="Heading4">
    <w:name w:val="heading 4"/>
    <w:basedOn w:val="Normal"/>
    <w:next w:val="Normal"/>
    <w:qFormat/>
    <w:rsid w:val="00461649"/>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461649"/>
    <w:pPr>
      <w:tabs>
        <w:tab w:val="center" w:pos="4320"/>
        <w:tab w:val="right" w:pos="8640"/>
      </w:tabs>
    </w:pPr>
  </w:style>
  <w:style w:type="paragraph" w:styleId="Header">
    <w:name w:val="header"/>
    <w:basedOn w:val="Normal"/>
    <w:semiHidden/>
    <w:rsid w:val="00461649"/>
    <w:pPr>
      <w:tabs>
        <w:tab w:val="center" w:pos="4320"/>
        <w:tab w:val="right" w:pos="8640"/>
      </w:tabs>
    </w:pPr>
  </w:style>
  <w:style w:type="paragraph" w:styleId="TOC1">
    <w:name w:val="toc 1"/>
    <w:basedOn w:val="Normal"/>
    <w:next w:val="Normal"/>
    <w:semiHidden/>
    <w:rsid w:val="00461649"/>
    <w:pPr>
      <w:tabs>
        <w:tab w:val="right" w:leader="dot" w:pos="9360"/>
      </w:tabs>
      <w:spacing w:after="240"/>
    </w:pPr>
    <w:rPr>
      <w:caps/>
    </w:rPr>
  </w:style>
  <w:style w:type="paragraph" w:styleId="TOC2">
    <w:name w:val="toc 2"/>
    <w:basedOn w:val="Normal"/>
    <w:next w:val="Normal"/>
    <w:semiHidden/>
    <w:rsid w:val="00461649"/>
    <w:pPr>
      <w:tabs>
        <w:tab w:val="right" w:leader="dot" w:pos="9360"/>
      </w:tabs>
      <w:spacing w:after="240"/>
    </w:pPr>
    <w:rPr>
      <w:caps/>
    </w:rPr>
  </w:style>
  <w:style w:type="paragraph" w:styleId="BalloonText">
    <w:name w:val="Balloon Text"/>
    <w:basedOn w:val="Normal"/>
    <w:link w:val="BalloonTextChar"/>
    <w:uiPriority w:val="99"/>
    <w:semiHidden/>
    <w:unhideWhenUsed/>
    <w:rsid w:val="00417E2F"/>
    <w:rPr>
      <w:rFonts w:ascii="Tahoma" w:hAnsi="Tahoma" w:cs="Tahoma"/>
      <w:sz w:val="16"/>
      <w:szCs w:val="16"/>
    </w:rPr>
  </w:style>
  <w:style w:type="character" w:customStyle="1" w:styleId="BalloonTextChar">
    <w:name w:val="Balloon Text Char"/>
    <w:basedOn w:val="DefaultParagraphFont"/>
    <w:link w:val="BalloonText"/>
    <w:uiPriority w:val="99"/>
    <w:semiHidden/>
    <w:rsid w:val="00417E2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487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openxmlformats.org/officeDocument/2006/relationships/fontTable" Target="fontTable.xml" Id="rId7"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Distspec.dot</ap:Template>
  <ap:Application>Microsoft Word for the web</ap:Application>
  <ap:DocSecurity>0</ap:DocSecurity>
  <ap:ScaleCrop>false</ap:ScaleCrop>
  <ap:Company>State of Illinois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FIBER OPTIC TRACER CABLE</dc:title>
  <dc:subject>E 05/22/02  R 07/01/15</dc:subject>
  <dc:creator>Curryj</dc:creator>
  <keywords>Traffic</keywords>
  <dc:description/>
  <lastModifiedBy>Rivera, Alex J.</lastModifiedBy>
  <revision>21</revision>
  <lastPrinted>2015-05-21T13:52:00.0000000Z</lastPrinted>
  <dcterms:created xsi:type="dcterms:W3CDTF">2014-10-29T15:13:00.0000000Z</dcterms:created>
  <dcterms:modified xsi:type="dcterms:W3CDTF">2023-08-08T21:43:32.0811017Z</dcterms:modified>
</coreProperties>
</file>